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5138F" w:rsidR="00064528" w:rsidP="00064528" w:rsidRDefault="00064528">
      <w:pPr>
        <w:pStyle w:val="Hlavnnadpis"/>
      </w:pPr>
      <w:r>
        <w:t xml:space="preserve">Oprava </w:t>
      </w:r>
      <w:r w:rsidR="00D420E1">
        <w:t>zabezpečovacího zařízení ŽST</w:t>
      </w:r>
      <w:r>
        <w:t xml:space="preserve"> Noutonice</w:t>
      </w:r>
      <w:bookmarkStart w:name="_GoBack" w:id="0"/>
      <w:bookmarkEnd w:id="0"/>
    </w:p>
    <w:p w:rsidR="00064528" w:rsidP="00360FF2" w:rsidRDefault="00064528">
      <w:pPr>
        <w:pStyle w:val="Nadpis1a"/>
      </w:pPr>
      <w:bookmarkStart w:name="_Toc443641296" w:id="1"/>
      <w:r>
        <w:t>Výchozí</w:t>
      </w:r>
      <w:r w:rsidRPr="00D5138F">
        <w:t xml:space="preserve"> stav</w:t>
      </w:r>
      <w:bookmarkEnd w:id="1"/>
      <w:r>
        <w:t xml:space="preserve"> </w:t>
      </w:r>
    </w:p>
    <w:p w:rsidRPr="00E71F75" w:rsidR="00E71F75" w:rsidP="00E71F75" w:rsidRDefault="00E71F75">
      <w:pPr>
        <w:pStyle w:val="TextTZ"/>
      </w:pPr>
      <w:r>
        <w:t xml:space="preserve">Trať Odb. Jeneček St.3 – Podlešín je jednokolejná s nezávislou trakcí, provozovaná dle předpisu SŽDC D1, bez souvislého pokrytí rádiovým signálem TRS. Traťová rychlost v úseku Středokluky – Podlešín je 70 km/h, zábrzdná vzdálenost 700m, </w:t>
      </w:r>
      <w:r w:rsidR="008D2ED9">
        <w:t>největší povolená délka</w:t>
      </w:r>
      <w:r>
        <w:t xml:space="preserve"> vlaku je 5</w:t>
      </w:r>
      <w:r w:rsidR="008D2ED9">
        <w:t>14</w:t>
      </w:r>
      <w:r>
        <w:t>m.</w:t>
      </w:r>
    </w:p>
    <w:p w:rsidRPr="007F09A4" w:rsidR="00E75DE0" w:rsidP="00E75DE0" w:rsidRDefault="00E75DE0">
      <w:pPr>
        <w:pStyle w:val="Podnadpis1"/>
      </w:pPr>
      <w:r>
        <w:t>Žst. Noutonice</w:t>
      </w:r>
    </w:p>
    <w:p w:rsidR="00064528" w:rsidP="00064528" w:rsidRDefault="00064528">
      <w:pPr>
        <w:pStyle w:val="TextTZ"/>
      </w:pPr>
      <w:r>
        <w:t>Stanice</w:t>
      </w:r>
      <w:r w:rsidRPr="005539C1">
        <w:t xml:space="preserve"> </w:t>
      </w:r>
      <w:r>
        <w:t>Noutonice</w:t>
      </w:r>
      <w:r w:rsidRPr="005539C1">
        <w:t xml:space="preserve"> je vybavena </w:t>
      </w:r>
      <w:r>
        <w:t>SZZ</w:t>
      </w:r>
      <w:r w:rsidRPr="005539C1">
        <w:t xml:space="preserve"> </w:t>
      </w:r>
      <w:r>
        <w:t>2</w:t>
      </w:r>
      <w:r w:rsidRPr="005539C1">
        <w:t xml:space="preserve">. kategorie dle TNŽ 34 2620 </w:t>
      </w:r>
      <w:r>
        <w:t xml:space="preserve">typu TEST 13 </w:t>
      </w:r>
      <w:r w:rsidRPr="005539C1">
        <w:t>s</w:t>
      </w:r>
      <w:r>
        <w:t>e světelnými návěstidly. Na zhlavích jsou pomocná stavědla PSt1 a PSt2. V</w:t>
      </w:r>
      <w:r w:rsidRPr="005539C1">
        <w:t xml:space="preserve">ýhybky a výkolejky jsou </w:t>
      </w:r>
      <w:r>
        <w:t xml:space="preserve">obsluhovány ústředně </w:t>
      </w:r>
      <w:r w:rsidR="008D2ED9">
        <w:t>stavěnými</w:t>
      </w:r>
      <w:r>
        <w:t xml:space="preserve"> elektromotorický</w:t>
      </w:r>
      <w:r w:rsidR="008D2ED9">
        <w:t>mi</w:t>
      </w:r>
      <w:r>
        <w:t xml:space="preserve"> přestavník</w:t>
      </w:r>
      <w:r w:rsidR="008D2ED9">
        <w:t>y</w:t>
      </w:r>
      <w:r>
        <w:t xml:space="preserve">, v době výluky dopravní služby jsou výhybky 1, 3, 7 a 8 uzamknuty výměnovými zámky. </w:t>
      </w:r>
      <w:r w:rsidRPr="00A01E8B">
        <w:t>Pro spolup</w:t>
      </w:r>
      <w:r w:rsidRPr="00A01E8B">
        <w:rPr>
          <w:rFonts w:hint="eastAsia"/>
        </w:rPr>
        <w:t>ů</w:t>
      </w:r>
      <w:r w:rsidRPr="00A01E8B">
        <w:t>soben</w:t>
      </w:r>
      <w:r w:rsidRPr="00A01E8B">
        <w:rPr>
          <w:rFonts w:hint="eastAsia"/>
        </w:rPr>
        <w:t>í</w:t>
      </w:r>
      <w:r w:rsidRPr="00A01E8B">
        <w:t xml:space="preserve"> vlaku na zabezpe</w:t>
      </w:r>
      <w:r w:rsidRPr="00A01E8B">
        <w:rPr>
          <w:rFonts w:hint="eastAsia"/>
        </w:rPr>
        <w:t>č</w:t>
      </w:r>
      <w:r w:rsidRPr="00A01E8B">
        <w:t>ovac</w:t>
      </w:r>
      <w:r w:rsidRPr="00A01E8B">
        <w:rPr>
          <w:rFonts w:hint="eastAsia"/>
        </w:rPr>
        <w:t>í</w:t>
      </w:r>
      <w:r w:rsidRPr="00A01E8B">
        <w:t xml:space="preserve"> za</w:t>
      </w:r>
      <w:r w:rsidRPr="00A01E8B">
        <w:rPr>
          <w:rFonts w:hint="eastAsia"/>
        </w:rPr>
        <w:t>ří</w:t>
      </w:r>
      <w:r w:rsidRPr="00A01E8B">
        <w:t>zen</w:t>
      </w:r>
      <w:r w:rsidRPr="00A01E8B">
        <w:rPr>
          <w:rFonts w:hint="eastAsia"/>
        </w:rPr>
        <w:t>í</w:t>
      </w:r>
      <w:r w:rsidRPr="00A01E8B">
        <w:t xml:space="preserve"> j</w:t>
      </w:r>
      <w:r>
        <w:t xml:space="preserve">sou použity izolované kolejnice střídavé dvoudrátové 50Hz.  </w:t>
      </w:r>
    </w:p>
    <w:p w:rsidR="00D8276F" w:rsidP="00064528" w:rsidRDefault="00D8276F">
      <w:pPr>
        <w:pStyle w:val="TextTZ"/>
      </w:pPr>
      <w:r w:rsidRPr="00A01E8B">
        <w:t>Dopravna je obsazena v</w:t>
      </w:r>
      <w:r w:rsidRPr="00A01E8B">
        <w:rPr>
          <w:rFonts w:hint="eastAsia"/>
        </w:rPr>
        <w:t>ý</w:t>
      </w:r>
      <w:r w:rsidRPr="00A01E8B">
        <w:t>prav</w:t>
      </w:r>
      <w:r w:rsidRPr="00A01E8B">
        <w:rPr>
          <w:rFonts w:hint="eastAsia"/>
        </w:rPr>
        <w:t>čí</w:t>
      </w:r>
      <w:r w:rsidRPr="00A01E8B">
        <w:t>m se stanovištěm v dopravní kanceláři</w:t>
      </w:r>
      <w:r>
        <w:t xml:space="preserve"> (DK)</w:t>
      </w:r>
      <w:r w:rsidRPr="00A01E8B">
        <w:t xml:space="preserve"> v </w:t>
      </w:r>
      <w:r>
        <w:t>provozní</w:t>
      </w:r>
      <w:r w:rsidRPr="00A01E8B">
        <w:t xml:space="preserve"> budově. </w:t>
      </w:r>
      <w:r>
        <w:t xml:space="preserve">V </w:t>
      </w:r>
      <w:r w:rsidRPr="00D86627">
        <w:t xml:space="preserve">době </w:t>
      </w:r>
      <w:r>
        <w:t>výluky dopravní služby</w:t>
      </w:r>
      <w:r w:rsidRPr="00D86627">
        <w:t xml:space="preserve"> je stanice obsazena závorářem, který má stanoviště v </w:t>
      </w:r>
      <w:r>
        <w:t>DK</w:t>
      </w:r>
      <w:r w:rsidRPr="00D86627">
        <w:t>.</w:t>
      </w:r>
    </w:p>
    <w:p w:rsidR="00D8276F" w:rsidP="00064528" w:rsidRDefault="00D8276F">
      <w:pPr>
        <w:pStyle w:val="TextTZ"/>
      </w:pPr>
      <w:r>
        <w:t>Na sudém záhlaví je v km 32,596 přejezd</w:t>
      </w:r>
      <w:r w:rsidR="004810C9">
        <w:t xml:space="preserve"> P2253</w:t>
      </w:r>
      <w:r>
        <w:t>, zabezpečený PZS</w:t>
      </w:r>
      <w:r w:rsidR="00DA61CF">
        <w:t xml:space="preserve"> 3SNI z roku 1990 </w:t>
      </w:r>
      <w:r>
        <w:t>typu AŽD71</w:t>
      </w:r>
      <w:r w:rsidR="00DA61CF">
        <w:t>, s kontrolou v DK žst. Noutonice</w:t>
      </w:r>
      <w:r>
        <w:t>.</w:t>
      </w:r>
      <w:r w:rsidRPr="00DA61CF" w:rsidR="00DA61CF">
        <w:t xml:space="preserve"> </w:t>
      </w:r>
      <w:r w:rsidRPr="00045635" w:rsidR="00DA61CF">
        <w:t>Ovládání</w:t>
      </w:r>
      <w:r w:rsidR="00DA61CF">
        <w:t xml:space="preserve"> PZS</w:t>
      </w:r>
      <w:r w:rsidRPr="00045635" w:rsidR="00DA61CF">
        <w:t xml:space="preserve"> je automatické jízdou vlaku</w:t>
      </w:r>
      <w:r w:rsidR="00DA61CF">
        <w:t xml:space="preserve"> a obsluhou SZZ</w:t>
      </w:r>
      <w:r w:rsidRPr="00045635" w:rsidR="00DA61CF">
        <w:t>.</w:t>
      </w:r>
    </w:p>
    <w:p w:rsidR="00EE5637" w:rsidP="00E75DE0" w:rsidRDefault="00EE5637">
      <w:pPr>
        <w:pStyle w:val="Podnadpis1"/>
      </w:pPr>
      <w:r>
        <w:t>Mezistaniční úsek Středokluky – Noutonice</w:t>
      </w:r>
    </w:p>
    <w:p w:rsidR="00EE5637" w:rsidP="00EE5637" w:rsidRDefault="00112D5C">
      <w:pPr>
        <w:pStyle w:val="TextTZ"/>
      </w:pPr>
      <w:r>
        <w:t>V mezistaničním úseku již bylo v dřívější stavbě připraveno TZZ typu automatické hradlo včetně prostředků pro zjišťování volnosti</w:t>
      </w:r>
      <w:r w:rsidR="008D2ED9">
        <w:t>, v současné době není navázáno na SZZ v krajních stanicích</w:t>
      </w:r>
      <w:r w:rsidRPr="008E763D" w:rsidR="00407386">
        <w:t xml:space="preserve">. Jízdy vlaků a PMD mezi dopravnami jsou zabezpečeny telefonickým dorozumíváním dle předpisu </w:t>
      </w:r>
      <w:r w:rsidR="00407386">
        <w:t xml:space="preserve">SŽDC </w:t>
      </w:r>
      <w:r w:rsidRPr="008E763D" w:rsidR="00407386">
        <w:t>D</w:t>
      </w:r>
      <w:r w:rsidR="00407386">
        <w:t>1</w:t>
      </w:r>
      <w:r w:rsidRPr="008E763D" w:rsidR="00407386">
        <w:t>.</w:t>
      </w:r>
      <w:r w:rsidR="002D58CB">
        <w:t xml:space="preserve"> Mezistaniční úsek je vybaven počítači náprav</w:t>
      </w:r>
      <w:r w:rsidRPr="00551A32" w:rsidR="00551A32">
        <w:t xml:space="preserve"> </w:t>
      </w:r>
      <w:r w:rsidR="00551A32">
        <w:t>pro</w:t>
      </w:r>
      <w:r>
        <w:t xml:space="preserve"> účely</w:t>
      </w:r>
      <w:r w:rsidR="00551A32">
        <w:t xml:space="preserve"> </w:t>
      </w:r>
      <w:r w:rsidR="004C66AD">
        <w:t xml:space="preserve">TZZ a pro </w:t>
      </w:r>
      <w:r w:rsidR="00551A32">
        <w:t xml:space="preserve">ovládání PZS </w:t>
      </w:r>
      <w:r>
        <w:t xml:space="preserve">P2250 v </w:t>
      </w:r>
      <w:r w:rsidR="00551A32">
        <w:t>km 29,049</w:t>
      </w:r>
      <w:r w:rsidR="002D58CB">
        <w:t>.</w:t>
      </w:r>
      <w:r w:rsidRPr="00A71A7B" w:rsidR="00A71A7B">
        <w:t xml:space="preserve"> </w:t>
      </w:r>
    </w:p>
    <w:p w:rsidRPr="00C1018E" w:rsidR="009C207E" w:rsidP="009C207E" w:rsidRDefault="009C207E">
      <w:pPr>
        <w:pStyle w:val="TextTZ"/>
      </w:pPr>
      <w:r w:rsidRPr="00C1018E">
        <w:t>Na širé trati se nachází:</w:t>
      </w:r>
    </w:p>
    <w:p w:rsidR="009C207E" w:rsidP="00EE5637" w:rsidRDefault="009C207E">
      <w:pPr>
        <w:pStyle w:val="TextTZ"/>
        <w:numPr>
          <w:ilvl w:val="0"/>
          <w:numId w:val="2"/>
        </w:numPr>
      </w:pPr>
      <w:r w:rsidRPr="005F4917">
        <w:t>Zast</w:t>
      </w:r>
      <w:r w:rsidRPr="005F4917">
        <w:rPr>
          <w:rFonts w:hint="eastAsia"/>
        </w:rPr>
        <w:t>á</w:t>
      </w:r>
      <w:r w:rsidRPr="005F4917">
        <w:t xml:space="preserve">vka </w:t>
      </w:r>
      <w:r>
        <w:t>Tuchoměřice v km 29,043.</w:t>
      </w:r>
    </w:p>
    <w:p w:rsidR="00112D5C" w:rsidP="00EE5637" w:rsidRDefault="00112D5C">
      <w:pPr>
        <w:pStyle w:val="TextTZ"/>
        <w:numPr>
          <w:ilvl w:val="0"/>
          <w:numId w:val="2"/>
        </w:numPr>
      </w:pPr>
      <w:r>
        <w:t>Přejezd P2249 v km 28,770 (v současnosti nefunkční, bez přejezdové konstrukce)</w:t>
      </w:r>
      <w:r w:rsidR="00F15AC6">
        <w:t>.</w:t>
      </w:r>
    </w:p>
    <w:p w:rsidR="009C207E" w:rsidP="00EE5637" w:rsidRDefault="009C207E">
      <w:pPr>
        <w:pStyle w:val="TextTZ"/>
        <w:numPr>
          <w:ilvl w:val="0"/>
          <w:numId w:val="2"/>
        </w:numPr>
      </w:pPr>
      <w:r w:rsidRPr="005F4917">
        <w:t>Přejezd P</w:t>
      </w:r>
      <w:r>
        <w:t xml:space="preserve">2250 </w:t>
      </w:r>
      <w:r w:rsidRPr="005F4917">
        <w:t xml:space="preserve">v km </w:t>
      </w:r>
      <w:r>
        <w:t>29,049</w:t>
      </w:r>
      <w:r w:rsidRPr="005F4917">
        <w:t xml:space="preserve"> na </w:t>
      </w:r>
      <w:r>
        <w:t>silnici III. tř. č. 0077.</w:t>
      </w:r>
      <w:r w:rsidRPr="005F4917">
        <w:t xml:space="preserve"> Je zabezpečen PZS </w:t>
      </w:r>
      <w:r>
        <w:t>2S</w:t>
      </w:r>
      <w:r w:rsidRPr="005F4917">
        <w:t>B</w:t>
      </w:r>
      <w:r>
        <w:t>L</w:t>
      </w:r>
      <w:r w:rsidRPr="005F4917">
        <w:t xml:space="preserve">I z roku </w:t>
      </w:r>
      <w:r>
        <w:t>1998</w:t>
      </w:r>
      <w:r w:rsidRPr="005F4917">
        <w:t xml:space="preserve"> typu </w:t>
      </w:r>
      <w:r>
        <w:t>AŽD71</w:t>
      </w:r>
      <w:r w:rsidR="00112D5C">
        <w:t xml:space="preserve"> s přejezdníky</w:t>
      </w:r>
      <w:r w:rsidRPr="005F4917">
        <w:t xml:space="preserve">. Ovládání je automatické jízdou vlaku. Kontrolní stanoviště PZZ je v DK žst. </w:t>
      </w:r>
      <w:r w:rsidR="002D58CB">
        <w:t>Středokluky</w:t>
      </w:r>
      <w:r w:rsidRPr="005F4917">
        <w:t>.</w:t>
      </w:r>
    </w:p>
    <w:p w:rsidR="002D58CB" w:rsidP="00EE5637" w:rsidRDefault="002D58CB">
      <w:pPr>
        <w:pStyle w:val="TextTZ"/>
        <w:numPr>
          <w:ilvl w:val="0"/>
          <w:numId w:val="2"/>
        </w:numPr>
      </w:pPr>
      <w:r>
        <w:t xml:space="preserve">Vlečka </w:t>
      </w:r>
      <w:r w:rsidR="0049658A">
        <w:t xml:space="preserve">č. 1078 </w:t>
      </w:r>
      <w:r>
        <w:t xml:space="preserve">FM Česká Tuchoměřice v km </w:t>
      </w:r>
      <w:r w:rsidR="00D73484">
        <w:t>29,620, zabezpečená výměnovými zámky</w:t>
      </w:r>
      <w:r w:rsidR="00FF46FD">
        <w:t xml:space="preserve"> se závislostí v RZZ Středokluky.</w:t>
      </w:r>
      <w:r w:rsidR="0049658A">
        <w:t xml:space="preserve"> Obsluha vlečky se provádí jízdou vlaku bez uvolnění traťové koleje.</w:t>
      </w:r>
    </w:p>
    <w:p w:rsidR="00FF46FD" w:rsidP="00EE5637" w:rsidRDefault="00FF46FD">
      <w:pPr>
        <w:pStyle w:val="TextTZ"/>
        <w:numPr>
          <w:ilvl w:val="0"/>
          <w:numId w:val="2"/>
        </w:numPr>
      </w:pPr>
      <w:r>
        <w:t>Přejezd P22</w:t>
      </w:r>
      <w:r w:rsidR="002F3C42">
        <w:t>51</w:t>
      </w:r>
      <w:r>
        <w:t xml:space="preserve"> v km </w:t>
      </w:r>
      <w:r w:rsidR="002F3C42">
        <w:t>29</w:t>
      </w:r>
      <w:r>
        <w:t>,</w:t>
      </w:r>
      <w:r w:rsidR="002F3C42">
        <w:t>753</w:t>
      </w:r>
      <w:r>
        <w:t xml:space="preserve"> na účelové komunikaci. Je opatřený výstražnými kříži.</w:t>
      </w:r>
    </w:p>
    <w:p w:rsidR="00A71A7B" w:rsidP="00A71A7B" w:rsidRDefault="002F3C42">
      <w:pPr>
        <w:pStyle w:val="TextTZ"/>
        <w:numPr>
          <w:ilvl w:val="0"/>
          <w:numId w:val="2"/>
        </w:numPr>
      </w:pPr>
      <w:r>
        <w:t>Přejezd P2252 v km 30,369 na účelové komunikaci. Je opatřený výstražnými kříži.</w:t>
      </w:r>
    </w:p>
    <w:p w:rsidR="00234CDC" w:rsidP="00E75DE0" w:rsidRDefault="00234CDC">
      <w:pPr>
        <w:pStyle w:val="Podnadpis1"/>
      </w:pPr>
      <w:r>
        <w:t>Mezistaniční úsek Noutonice - Podlešín</w:t>
      </w:r>
    </w:p>
    <w:p w:rsidRPr="008E763D" w:rsidR="00234CDC" w:rsidP="00234CDC" w:rsidRDefault="00F15AC6">
      <w:pPr>
        <w:pStyle w:val="TextTZ"/>
      </w:pPr>
      <w:r>
        <w:t>V mezistaničním úseku již bylo v související stavbě připraveno TZZ typu automatické hradlo</w:t>
      </w:r>
      <w:r w:rsidRPr="00A71A7B">
        <w:t xml:space="preserve"> </w:t>
      </w:r>
      <w:r>
        <w:t xml:space="preserve">včetně prostředků pro zjišťování volnosti, v současné době není navázáno na SZZ v krajních </w:t>
      </w:r>
      <w:r>
        <w:lastRenderedPageBreak/>
        <w:t>stanicích</w:t>
      </w:r>
      <w:r w:rsidRPr="008E763D" w:rsidR="00234CDC">
        <w:t xml:space="preserve">. Jízdy vlaků a PMD mezi dopravnami jsou zabezpečeny telefonickým dorozumíváním dle předpisu </w:t>
      </w:r>
      <w:r w:rsidR="00234CDC">
        <w:t xml:space="preserve">SŽDC </w:t>
      </w:r>
      <w:r w:rsidRPr="008E763D" w:rsidR="00234CDC">
        <w:t>D</w:t>
      </w:r>
      <w:r w:rsidR="00234CDC">
        <w:t>1</w:t>
      </w:r>
      <w:r w:rsidRPr="008E763D" w:rsidR="00234CDC">
        <w:t>.</w:t>
      </w:r>
    </w:p>
    <w:p w:rsidRPr="00C1018E" w:rsidR="00234CDC" w:rsidP="00234CDC" w:rsidRDefault="00234CDC">
      <w:pPr>
        <w:pStyle w:val="TextTZ"/>
      </w:pPr>
      <w:r w:rsidRPr="00C1018E">
        <w:t>Na širé trati se nachází: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>Zast</w:t>
      </w:r>
      <w:r w:rsidRPr="005F4917">
        <w:rPr>
          <w:rFonts w:hint="eastAsia"/>
        </w:rPr>
        <w:t>á</w:t>
      </w:r>
      <w:r w:rsidRPr="005F4917">
        <w:t xml:space="preserve">vka </w:t>
      </w:r>
      <w:r>
        <w:t>Kováry v km 36,820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2254 </w:t>
      </w:r>
      <w:r w:rsidRPr="005F4917">
        <w:t xml:space="preserve">v km </w:t>
      </w:r>
      <w:r>
        <w:t>36,861</w:t>
      </w:r>
      <w:r w:rsidRPr="005F4917">
        <w:t xml:space="preserve"> na </w:t>
      </w:r>
      <w:r>
        <w:t>silnici III. tř. č. 00721.</w:t>
      </w:r>
      <w:r w:rsidRPr="005F4917">
        <w:t xml:space="preserve"> Je zabezpečen PZS 3</w:t>
      </w:r>
      <w:r>
        <w:t xml:space="preserve"> S</w:t>
      </w:r>
      <w:r w:rsidRPr="005F4917">
        <w:t xml:space="preserve">BI z roku </w:t>
      </w:r>
      <w:r>
        <w:t>1970</w:t>
      </w:r>
      <w:r w:rsidRPr="005F4917">
        <w:t xml:space="preserve"> typu </w:t>
      </w:r>
      <w:r>
        <w:t>VÚD</w:t>
      </w:r>
      <w:r w:rsidRPr="005F4917">
        <w:t xml:space="preserve">. Ovládání je automatické jízdou vlaku. Kontrolní stanoviště PZZ je v DK žst. </w:t>
      </w:r>
      <w:r>
        <w:t>Noutonice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2255 </w:t>
      </w:r>
      <w:r w:rsidRPr="005F4917">
        <w:t xml:space="preserve">v km </w:t>
      </w:r>
      <w:r>
        <w:t>37,788</w:t>
      </w:r>
      <w:r w:rsidRPr="005F4917">
        <w:t xml:space="preserve"> na </w:t>
      </w:r>
      <w:r>
        <w:t>místní komunikaci.</w:t>
      </w:r>
      <w:r w:rsidRPr="005F4917">
        <w:t xml:space="preserve"> Je zabezpečen PZS 3</w:t>
      </w:r>
      <w:r>
        <w:t xml:space="preserve"> S</w:t>
      </w:r>
      <w:r w:rsidRPr="005F4917">
        <w:t xml:space="preserve">BI z roku </w:t>
      </w:r>
      <w:r>
        <w:t>1970</w:t>
      </w:r>
      <w:r w:rsidRPr="005F4917">
        <w:t xml:space="preserve"> typu </w:t>
      </w:r>
      <w:r>
        <w:t>VÚD</w:t>
      </w:r>
      <w:r w:rsidRPr="005F4917">
        <w:t xml:space="preserve">. Ovládání je automatické jízdou vlaku. Kontrolní stanoviště PZZ je v DK žst. </w:t>
      </w:r>
      <w:r>
        <w:t>Noutonice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2256 </w:t>
      </w:r>
      <w:r w:rsidRPr="005F4917">
        <w:t xml:space="preserve">v km </w:t>
      </w:r>
      <w:r>
        <w:t>38,081</w:t>
      </w:r>
      <w:r w:rsidRPr="005F4917">
        <w:t xml:space="preserve"> na </w:t>
      </w:r>
      <w:r>
        <w:t>účelové komunikaci.</w:t>
      </w:r>
      <w:r w:rsidRPr="005F4917">
        <w:t xml:space="preserve"> Je zabezpečen PZS 3</w:t>
      </w:r>
      <w:r>
        <w:t xml:space="preserve"> S</w:t>
      </w:r>
      <w:r w:rsidRPr="005F4917">
        <w:t xml:space="preserve">BI z roku </w:t>
      </w:r>
      <w:r>
        <w:t>1970</w:t>
      </w:r>
      <w:r w:rsidRPr="005F4917">
        <w:t xml:space="preserve"> typu </w:t>
      </w:r>
      <w:r>
        <w:t>VÚD</w:t>
      </w:r>
      <w:r w:rsidRPr="005F4917">
        <w:t xml:space="preserve">. Ovládání je automatické jízdou vlaku. Kontrolní stanoviště PZZ je v DK žst. </w:t>
      </w:r>
      <w:r>
        <w:t>Noutonice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>Zast</w:t>
      </w:r>
      <w:r w:rsidRPr="005F4917">
        <w:rPr>
          <w:rFonts w:hint="eastAsia"/>
        </w:rPr>
        <w:t>á</w:t>
      </w:r>
      <w:r w:rsidRPr="005F4917">
        <w:t xml:space="preserve">vka </w:t>
      </w:r>
      <w:r>
        <w:t>Zákolany v km 38,938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2257 </w:t>
      </w:r>
      <w:r w:rsidRPr="005F4917">
        <w:t xml:space="preserve">v km </w:t>
      </w:r>
      <w:r>
        <w:t>39,586</w:t>
      </w:r>
      <w:r w:rsidRPr="005F4917">
        <w:t xml:space="preserve"> na </w:t>
      </w:r>
      <w:r>
        <w:t>silnici III. tř. č. 10144.</w:t>
      </w:r>
      <w:r w:rsidRPr="005F4917">
        <w:t xml:space="preserve"> Je zabezpečen PZS 3</w:t>
      </w:r>
      <w:r>
        <w:t xml:space="preserve"> S</w:t>
      </w:r>
      <w:r w:rsidRPr="005F4917">
        <w:t xml:space="preserve">BI z roku </w:t>
      </w:r>
      <w:r>
        <w:t>1970</w:t>
      </w:r>
      <w:r w:rsidRPr="005F4917">
        <w:t xml:space="preserve"> typu </w:t>
      </w:r>
      <w:r>
        <w:t>VÚD</w:t>
      </w:r>
      <w:r w:rsidRPr="005F4917">
        <w:t xml:space="preserve">. Ovládání je automatické jízdou vlaku. Kontrolní stanoviště PZZ je v DK žst. </w:t>
      </w:r>
      <w:r>
        <w:t>Podlešín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2258 </w:t>
      </w:r>
      <w:r w:rsidRPr="005F4917">
        <w:t xml:space="preserve">v km </w:t>
      </w:r>
      <w:r>
        <w:t>40,821</w:t>
      </w:r>
      <w:r w:rsidRPr="005F4917">
        <w:t xml:space="preserve"> na </w:t>
      </w:r>
      <w:r>
        <w:t>účelové komunikaci.</w:t>
      </w:r>
      <w:r w:rsidRPr="005F4917">
        <w:t xml:space="preserve"> Je zabezpečen PZS 3</w:t>
      </w:r>
      <w:r>
        <w:t xml:space="preserve"> S</w:t>
      </w:r>
      <w:r w:rsidRPr="005F4917">
        <w:t xml:space="preserve">BI z roku </w:t>
      </w:r>
      <w:r>
        <w:t>2011 typu PZZ K</w:t>
      </w:r>
      <w:r w:rsidRPr="005F4917">
        <w:t xml:space="preserve">. Ovládání je automatické jízdou vlaku. Kontrolní stanoviště PZZ je v DK žst. </w:t>
      </w:r>
      <w:r>
        <w:t>Podlešín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2259 </w:t>
      </w:r>
      <w:r w:rsidRPr="005F4917">
        <w:t xml:space="preserve">v km </w:t>
      </w:r>
      <w:r>
        <w:t>41,078</w:t>
      </w:r>
      <w:r w:rsidRPr="005F4917">
        <w:t xml:space="preserve"> na </w:t>
      </w:r>
      <w:r>
        <w:t>účelové komunikaci.</w:t>
      </w:r>
      <w:r w:rsidRPr="005F4917">
        <w:t xml:space="preserve"> Je zabezpečen PZS 3</w:t>
      </w:r>
      <w:r>
        <w:t xml:space="preserve"> S</w:t>
      </w:r>
      <w:r w:rsidRPr="005F4917">
        <w:t xml:space="preserve">BI z roku </w:t>
      </w:r>
      <w:r>
        <w:t>2011 typu PZZ K</w:t>
      </w:r>
      <w:r w:rsidRPr="005F4917">
        <w:t xml:space="preserve">. Ovládání je automatické jízdou vlaku. Kontrolní stanoviště PZZ je v DK žst. </w:t>
      </w:r>
      <w:r>
        <w:t>Podlešín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>Zast</w:t>
      </w:r>
      <w:r w:rsidRPr="005F4917">
        <w:rPr>
          <w:rFonts w:hint="eastAsia"/>
        </w:rPr>
        <w:t>á</w:t>
      </w:r>
      <w:r w:rsidRPr="005F4917">
        <w:t xml:space="preserve">vka </w:t>
      </w:r>
      <w:r>
        <w:t>Koleč v km 41,310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2260 </w:t>
      </w:r>
      <w:r w:rsidRPr="005F4917">
        <w:t xml:space="preserve">v km </w:t>
      </w:r>
      <w:r>
        <w:t>43,060</w:t>
      </w:r>
      <w:r w:rsidRPr="005F4917">
        <w:t xml:space="preserve"> na </w:t>
      </w:r>
      <w:r>
        <w:t>silnici III. tř. č. 10144.</w:t>
      </w:r>
      <w:r w:rsidRPr="005F4917">
        <w:t xml:space="preserve"> Je zabezpečen PZS 3</w:t>
      </w:r>
      <w:r>
        <w:t xml:space="preserve"> S</w:t>
      </w:r>
      <w:r w:rsidRPr="005F4917">
        <w:t xml:space="preserve">BI z roku </w:t>
      </w:r>
      <w:r w:rsidR="00854DC4">
        <w:t>2016</w:t>
      </w:r>
      <w:r w:rsidRPr="005F4917">
        <w:t xml:space="preserve"> typu</w:t>
      </w:r>
      <w:r w:rsidR="00B7097B">
        <w:t xml:space="preserve"> PZZ-</w:t>
      </w:r>
      <w:r w:rsidR="00854DC4">
        <w:t>ARE</w:t>
      </w:r>
      <w:r w:rsidRPr="005F4917">
        <w:t xml:space="preserve">. Ovládání je automatické jízdou vlaku. Kontrolní stanoviště PZZ je v DK žst. </w:t>
      </w:r>
      <w:r>
        <w:t>Podlešín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2261 </w:t>
      </w:r>
      <w:r w:rsidRPr="005F4917">
        <w:t xml:space="preserve">v km </w:t>
      </w:r>
      <w:r>
        <w:t>43,804</w:t>
      </w:r>
      <w:r w:rsidRPr="005F4917">
        <w:t xml:space="preserve"> na</w:t>
      </w:r>
      <w:r>
        <w:t xml:space="preserve"> silnici III. tř. č. 24023.</w:t>
      </w:r>
      <w:r w:rsidRPr="005F4917">
        <w:t xml:space="preserve"> Je zabezpečen PZS 3</w:t>
      </w:r>
      <w:r>
        <w:t xml:space="preserve"> Z</w:t>
      </w:r>
      <w:r w:rsidRPr="005F4917">
        <w:t xml:space="preserve">BI z roku </w:t>
      </w:r>
      <w:r w:rsidR="00854DC4">
        <w:t>2016</w:t>
      </w:r>
      <w:r w:rsidRPr="005F4917">
        <w:t xml:space="preserve"> typu </w:t>
      </w:r>
      <w:r w:rsidR="00B7097B">
        <w:t>PZZ-ARE</w:t>
      </w:r>
      <w:r w:rsidRPr="005F4917">
        <w:t xml:space="preserve">. Ovládání je automatické jízdou vlaku. Kontrolní stanoviště PZZ je v DK žst. </w:t>
      </w:r>
      <w:r>
        <w:t>Podlešín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2262 </w:t>
      </w:r>
      <w:r w:rsidRPr="005F4917">
        <w:t xml:space="preserve">v km </w:t>
      </w:r>
      <w:r>
        <w:t>44,34</w:t>
      </w:r>
      <w:r w:rsidR="00041DCF">
        <w:t>6</w:t>
      </w:r>
      <w:r w:rsidRPr="005F4917">
        <w:t xml:space="preserve"> na </w:t>
      </w:r>
      <w:r>
        <w:t>silnici III. tř. č. 10142.</w:t>
      </w:r>
      <w:r w:rsidRPr="005F4917">
        <w:t xml:space="preserve"> Je zabezpečen PZS 3</w:t>
      </w:r>
      <w:r>
        <w:t xml:space="preserve"> Z</w:t>
      </w:r>
      <w:r w:rsidRPr="005F4917">
        <w:t xml:space="preserve">BI z roku </w:t>
      </w:r>
      <w:r w:rsidR="00854DC4">
        <w:t>2016</w:t>
      </w:r>
      <w:r w:rsidRPr="005F4917">
        <w:t xml:space="preserve"> typu </w:t>
      </w:r>
      <w:r w:rsidR="00B7097B">
        <w:t>PZZ-ARE</w:t>
      </w:r>
      <w:r w:rsidRPr="005F4917">
        <w:t xml:space="preserve">. Ovládání je automatické jízdou vlaku. Kontrolní stanoviště PZZ je v DK žst. </w:t>
      </w:r>
      <w:r>
        <w:t>Podlešín</w:t>
      </w:r>
      <w:r w:rsidRPr="005F4917">
        <w:t xml:space="preserve">. </w:t>
      </w:r>
    </w:p>
    <w:p w:rsidR="00234CDC" w:rsidP="00234CDC" w:rsidRDefault="00234CDC">
      <w:pPr>
        <w:pStyle w:val="TextTZ"/>
        <w:numPr>
          <w:ilvl w:val="0"/>
          <w:numId w:val="2"/>
        </w:numPr>
      </w:pPr>
      <w:r w:rsidRPr="005F4917">
        <w:t xml:space="preserve">Přejezd P </w:t>
      </w:r>
      <w:r>
        <w:t xml:space="preserve">2263 </w:t>
      </w:r>
      <w:r w:rsidRPr="005F4917">
        <w:t xml:space="preserve">v km </w:t>
      </w:r>
      <w:r>
        <w:t>46,722</w:t>
      </w:r>
      <w:r w:rsidRPr="005F4917">
        <w:t xml:space="preserve"> na </w:t>
      </w:r>
      <w:r>
        <w:t>účelové komunikaci.</w:t>
      </w:r>
      <w:r w:rsidRPr="005F4917">
        <w:t xml:space="preserve"> Je zabezpečen PZ</w:t>
      </w:r>
      <w:r>
        <w:t>M</w:t>
      </w:r>
      <w:r w:rsidRPr="005F4917">
        <w:t xml:space="preserve"> </w:t>
      </w:r>
      <w:r>
        <w:t>2.</w:t>
      </w:r>
      <w:r w:rsidRPr="005F4917">
        <w:t xml:space="preserve"> </w:t>
      </w:r>
      <w:r>
        <w:t>V základní poloze je přejezd uzavřen</w:t>
      </w:r>
      <w:r w:rsidR="00B7097B">
        <w:t>ý</w:t>
      </w:r>
      <w:r>
        <w:t xml:space="preserve">. </w:t>
      </w:r>
      <w:r w:rsidRPr="005F4917">
        <w:t>O</w:t>
      </w:r>
      <w:r>
        <w:t>tevírá se na požádání</w:t>
      </w:r>
      <w:r w:rsidRPr="005F4917">
        <w:t xml:space="preserve">. </w:t>
      </w:r>
    </w:p>
    <w:p w:rsidRPr="00C36238" w:rsidR="00C36238" w:rsidP="00360FF2" w:rsidRDefault="00064528">
      <w:pPr>
        <w:pStyle w:val="Nadpis1a"/>
        <w:numPr>
          <w:ilvl w:val="0"/>
          <w:numId w:val="3"/>
        </w:numPr>
      </w:pPr>
      <w:r>
        <w:t>Požadavky</w:t>
      </w:r>
      <w:r w:rsidR="003C7F05">
        <w:t xml:space="preserve"> na nový stav</w:t>
      </w:r>
    </w:p>
    <w:p w:rsidR="00310A6E" w:rsidP="00E75DE0" w:rsidRDefault="00310A6E">
      <w:pPr>
        <w:pStyle w:val="Podnadpis1"/>
      </w:pPr>
      <w:r>
        <w:t>Předmět opravných prací</w:t>
      </w:r>
    </w:p>
    <w:p w:rsidR="00325C47" w:rsidP="00064528" w:rsidRDefault="00FE45BE">
      <w:pPr>
        <w:pStyle w:val="TextTZ"/>
      </w:pPr>
      <w:r>
        <w:t xml:space="preserve">Předmětem opravných prací je </w:t>
      </w:r>
      <w:r w:rsidR="00FE5F41">
        <w:t>oprava</w:t>
      </w:r>
      <w:r>
        <w:t xml:space="preserve"> SZZ Noutonice zařízením umožň</w:t>
      </w:r>
      <w:r w:rsidR="00C63EDC">
        <w:t xml:space="preserve">ujícím dálkové ovládání stanice, včetně opravy staničního PZS P2253 v km </w:t>
      </w:r>
      <w:r w:rsidR="00C201D2">
        <w:t xml:space="preserve">32,596. V mezistaničním úseku </w:t>
      </w:r>
      <w:r w:rsidR="00C201D2">
        <w:lastRenderedPageBreak/>
        <w:t xml:space="preserve">Noutonice – Podlešín se oprava týká </w:t>
      </w:r>
      <w:r w:rsidR="002A41AF">
        <w:t xml:space="preserve">zavázání informací z </w:t>
      </w:r>
      <w:r w:rsidR="00C201D2">
        <w:t>traťových přejezdů P2254 v km 36,861, P2255 v km 37,788, P2256 v km 38,081.</w:t>
      </w:r>
    </w:p>
    <w:p w:rsidR="00F30714" w:rsidP="00F30714" w:rsidRDefault="00F30714">
      <w:pPr>
        <w:pStyle w:val="TextTZ"/>
      </w:pPr>
    </w:p>
    <w:p w:rsidR="00F32519" w:rsidP="00E75DE0" w:rsidRDefault="00F32519">
      <w:pPr>
        <w:pStyle w:val="Podnadpis1"/>
      </w:pPr>
      <w:r>
        <w:t>Zabezpečovací zařízení</w:t>
      </w:r>
    </w:p>
    <w:p w:rsidR="00325C47" w:rsidP="00F32519" w:rsidRDefault="00325C47">
      <w:pPr>
        <w:pStyle w:val="Podnadpis1"/>
        <w:numPr>
          <w:ilvl w:val="2"/>
          <w:numId w:val="3"/>
        </w:numPr>
      </w:pPr>
      <w:r>
        <w:t>Staniční zabezpečovací zařízení</w:t>
      </w:r>
    </w:p>
    <w:p w:rsidRPr="00A2096E" w:rsidR="00A2096E" w:rsidP="00064528" w:rsidRDefault="00A2096E">
      <w:pPr>
        <w:pStyle w:val="TextTZ"/>
        <w:rPr>
          <w:i/>
          <w:u w:val="single"/>
        </w:rPr>
      </w:pPr>
      <w:r>
        <w:rPr>
          <w:i/>
          <w:u w:val="single"/>
        </w:rPr>
        <w:t>SZZ Noutonice</w:t>
      </w:r>
    </w:p>
    <w:p w:rsidRPr="00E5212F" w:rsidR="00D2099B" w:rsidP="00064528" w:rsidRDefault="00F87F96">
      <w:pPr>
        <w:pStyle w:val="TextTZ"/>
        <w:rPr>
          <w:b/>
        </w:rPr>
      </w:pPr>
      <w:r>
        <w:t xml:space="preserve">Opravou dojde ke změně stávajícího SZZ na elektronické zařízení </w:t>
      </w:r>
      <w:r w:rsidR="003C7F05">
        <w:t>3. kategorie dle TNŽ 34 2620</w:t>
      </w:r>
      <w:r>
        <w:t>. Zařízení bude</w:t>
      </w:r>
      <w:r w:rsidR="00C36238">
        <w:t xml:space="preserve"> ovlád</w:t>
      </w:r>
      <w:r>
        <w:t>áno</w:t>
      </w:r>
      <w:r w:rsidR="00C36238">
        <w:t xml:space="preserve"> </w:t>
      </w:r>
      <w:r w:rsidR="003C7F05">
        <w:t>pracovištěm JOP umístěným v DK žst. Středokluky</w:t>
      </w:r>
      <w:r w:rsidR="00E51937">
        <w:t xml:space="preserve"> </w:t>
      </w:r>
      <w:r w:rsidR="00A65CBF">
        <w:t>s možností předání obsluhy na záložní</w:t>
      </w:r>
      <w:r w:rsidR="00E51937">
        <w:t xml:space="preserve"> </w:t>
      </w:r>
      <w:r w:rsidR="00A65CBF">
        <w:t>pracoviště</w:t>
      </w:r>
      <w:r w:rsidR="00E51937">
        <w:t xml:space="preserve"> v </w:t>
      </w:r>
      <w:r w:rsidR="00A65CBF">
        <w:t>ŽST</w:t>
      </w:r>
      <w:r w:rsidR="00E51937">
        <w:t xml:space="preserve"> Noutonice</w:t>
      </w:r>
      <w:r w:rsidR="003C7F05">
        <w:t xml:space="preserve">. </w:t>
      </w:r>
      <w:r w:rsidR="00E51937">
        <w:t>Nouzové</w:t>
      </w:r>
      <w:r w:rsidR="00D2099B">
        <w:t xml:space="preserve"> ovládání z </w:t>
      </w:r>
      <w:r w:rsidR="00E71F75">
        <w:t>desky</w:t>
      </w:r>
      <w:r w:rsidR="00D2099B">
        <w:t xml:space="preserve"> nouzových obsluh</w:t>
      </w:r>
      <w:r w:rsidR="00E71F75">
        <w:t xml:space="preserve"> (DNO)</w:t>
      </w:r>
      <w:r w:rsidR="00E51937">
        <w:t xml:space="preserve"> </w:t>
      </w:r>
      <w:r w:rsidR="00662099">
        <w:t>není požadováno</w:t>
      </w:r>
      <w:r w:rsidR="00D2099B">
        <w:t xml:space="preserve">. </w:t>
      </w:r>
      <w:r w:rsidR="0001724F">
        <w:t>SZZ bude vybaveno stavovou a měřící diagnostikou s on-line přenosem po připraveném optickém kabelu</w:t>
      </w:r>
      <w:r w:rsidR="00DE3F42">
        <w:t xml:space="preserve"> směr Středokluky</w:t>
      </w:r>
      <w:r w:rsidR="0001724F">
        <w:t xml:space="preserve"> do stávajícího diagnostického serveru SSZT</w:t>
      </w:r>
      <w:r w:rsidR="00E5212F">
        <w:t>, a zařízením EZS s přenosem GSM na stávající PCO SSZT.</w:t>
      </w:r>
    </w:p>
    <w:p w:rsidR="008E01C4" w:rsidP="00064528" w:rsidRDefault="00325C47">
      <w:pPr>
        <w:pStyle w:val="TextTZ"/>
      </w:pPr>
      <w:r>
        <w:t xml:space="preserve">SZZ bude instalováno na stávajícím kolejišti, </w:t>
      </w:r>
      <w:r w:rsidR="0054515E">
        <w:t>bez kolejových úprav,</w:t>
      </w:r>
      <w:r w:rsidR="001F73A7">
        <w:t xml:space="preserve"> pomocná stavědla se nezřizují.</w:t>
      </w:r>
      <w:r w:rsidR="0054515E">
        <w:t xml:space="preserve"> </w:t>
      </w:r>
      <w:r w:rsidR="001F73A7">
        <w:t>Z</w:t>
      </w:r>
      <w:r w:rsidR="0054515E">
        <w:t>řízena bude funkcionalita „Výstraha při nedovoleném projetí návěstidla“ dle technických specifikací SŽDC s. o. č. 2/2014-S,Z.</w:t>
      </w:r>
      <w:r w:rsidR="00347F65">
        <w:t xml:space="preserve"> </w:t>
      </w:r>
      <w:r w:rsidR="0098485F">
        <w:t>V</w:t>
      </w:r>
      <w:r w:rsidR="00A2096E">
        <w:t>stupy v</w:t>
      </w:r>
      <w:r w:rsidR="0098485F">
        <w:t>azební</w:t>
      </w:r>
      <w:r w:rsidR="00A2096E">
        <w:t>ch</w:t>
      </w:r>
      <w:r w:rsidR="0098485F">
        <w:t xml:space="preserve"> obvod</w:t>
      </w:r>
      <w:r w:rsidR="00A2096E">
        <w:t>ů</w:t>
      </w:r>
      <w:r w:rsidR="0098485F">
        <w:t xml:space="preserve"> traťových přejezdů typu VÚD budou</w:t>
      </w:r>
      <w:r w:rsidR="00A2096E">
        <w:t xml:space="preserve"> v SZZ</w:t>
      </w:r>
      <w:r w:rsidR="0098485F">
        <w:t xml:space="preserve"> připraveny</w:t>
      </w:r>
      <w:r w:rsidR="00A2096E">
        <w:t xml:space="preserve"> a dimenzovány</w:t>
      </w:r>
      <w:r w:rsidR="0098485F">
        <w:t xml:space="preserve"> tak, </w:t>
      </w:r>
      <w:r w:rsidR="00A2096E">
        <w:t>aby při pozdější náhradě PZZ jiným typem nebylo nutné je doplňovat.</w:t>
      </w:r>
    </w:p>
    <w:p w:rsidR="008E01C4" w:rsidP="00064528" w:rsidRDefault="00095256">
      <w:pPr>
        <w:pStyle w:val="TextTZ"/>
      </w:pPr>
      <w:r>
        <w:t>Světelná návěstidla budou nahrazena</w:t>
      </w:r>
      <w:r w:rsidR="008E01C4">
        <w:t xml:space="preserve"> </w:t>
      </w:r>
      <w:r>
        <w:t>novými</w:t>
      </w:r>
      <w:r w:rsidR="008E01C4">
        <w:t>, upravena bude poloha odjezdových návěstidel lichého zhlaví podle protokolu o situování návěstidel tak, aby vyhovovala čl. 6.2.6 TNŽ 34 2620. Nově situovaná jsou seřaďovací návěstidla Se1 a Se6 ve funkci označníků, ostatní seřaďovací návěstidla budou přeznačena. Návěstidlo S3 bude umístěno na atypický základ.</w:t>
      </w:r>
    </w:p>
    <w:p w:rsidR="008E01C4" w:rsidP="00064528" w:rsidRDefault="00095256">
      <w:pPr>
        <w:pStyle w:val="TextTZ"/>
      </w:pPr>
      <w:r>
        <w:t>Z důvodu opotřebení budou stávající přestavníky výhybek a výkolejek nahrazeny novými</w:t>
      </w:r>
    </w:p>
    <w:p w:rsidRPr="008E01C4" w:rsidR="00325C47" w:rsidP="00064528" w:rsidRDefault="008E01C4">
      <w:pPr>
        <w:pStyle w:val="TextTZ"/>
        <w:rPr>
          <w:color w:val="C00000"/>
        </w:rPr>
      </w:pPr>
      <w:r>
        <w:t>Jako prostředky pro spolupůsobení drážních vozidel budou použity počítače náprav,</w:t>
      </w:r>
      <w:r w:rsidRPr="00095256" w:rsidR="00095256">
        <w:t xml:space="preserve"> </w:t>
      </w:r>
      <w:r w:rsidR="00095256">
        <w:t>využita bude stávající kabelizace s doplněním. Kabelizace a zčásti</w:t>
      </w:r>
      <w:r>
        <w:t xml:space="preserve"> </w:t>
      </w:r>
      <w:r w:rsidR="00095256">
        <w:t xml:space="preserve">i </w:t>
      </w:r>
      <w:r w:rsidRPr="00527F8A" w:rsidR="00095256">
        <w:t>s</w:t>
      </w:r>
      <w:r w:rsidRPr="00527F8A">
        <w:t>nímače</w:t>
      </w:r>
      <w:r w:rsidRPr="00527F8A" w:rsidR="00095256">
        <w:t xml:space="preserve"> </w:t>
      </w:r>
      <w:r w:rsidRPr="00CD237D" w:rsidR="00095256">
        <w:t>PN</w:t>
      </w:r>
      <w:r w:rsidRPr="00CD237D">
        <w:t xml:space="preserve"> včetně vnitřní výstroje </w:t>
      </w:r>
      <w:r>
        <w:t>byly připraveny v předchozí stavbě „Oprava kabelizace a TZZ Středokluky – Podlešín“</w:t>
      </w:r>
      <w:r w:rsidR="00527F8A">
        <w:t>, v současnosti nejsou osazeny snímače u odjezdových návěstidel</w:t>
      </w:r>
      <w:r>
        <w:t xml:space="preserve">. </w:t>
      </w:r>
    </w:p>
    <w:p w:rsidR="00F30714" w:rsidP="00064528" w:rsidRDefault="00F87F96">
      <w:pPr>
        <w:pStyle w:val="TextTZ"/>
      </w:pPr>
      <w:r>
        <w:t>V rámci opravy bude stávající technologie sdělovacího i zabezpečovacího zařízení ve správě SSZT vymístěna z vý</w:t>
      </w:r>
      <w:r w:rsidR="00D727A3">
        <w:t>pravní budovy do nového objektu,</w:t>
      </w:r>
      <w:r>
        <w:t xml:space="preserve"> </w:t>
      </w:r>
      <w:r w:rsidR="00732E84">
        <w:t>typové</w:t>
      </w:r>
      <w:r>
        <w:t>ho</w:t>
      </w:r>
      <w:r w:rsidR="00732E84">
        <w:t xml:space="preserve"> </w:t>
      </w:r>
      <w:r w:rsidR="00F30714">
        <w:t>technologické</w:t>
      </w:r>
      <w:r>
        <w:t>ho</w:t>
      </w:r>
      <w:r w:rsidR="00F30714">
        <w:t xml:space="preserve"> domku </w:t>
      </w:r>
      <w:r w:rsidR="00732E84">
        <w:t>v blízkosti výpravní budovy</w:t>
      </w:r>
      <w:r w:rsidR="00A65CBF">
        <w:t>, vybavené</w:t>
      </w:r>
      <w:r w:rsidR="00F32519">
        <w:t>ho</w:t>
      </w:r>
      <w:r w:rsidR="00A65CBF">
        <w:t xml:space="preserve"> podle použitého zařízení nuceným větráním nebo klimatizací</w:t>
      </w:r>
      <w:r w:rsidR="00732E84">
        <w:t>.</w:t>
      </w:r>
      <w:r w:rsidR="00A65CBF">
        <w:t xml:space="preserve"> V tomtéž domku bude umístěno i záložní ovládací pracoviště SZZ. V dokumentaci bude uvedeno, jakým způsobem bude zajištěna bezpečnost obsluhy a zároveň ochrana zařízení před nepovolaným zásahem. </w:t>
      </w:r>
    </w:p>
    <w:p w:rsidRPr="00A2096E" w:rsidR="00A2096E" w:rsidP="00064528" w:rsidRDefault="00A2096E">
      <w:pPr>
        <w:pStyle w:val="TextTZ"/>
        <w:rPr>
          <w:i/>
          <w:u w:val="single"/>
        </w:rPr>
      </w:pPr>
      <w:r w:rsidRPr="00A2096E">
        <w:rPr>
          <w:i/>
          <w:u w:val="single"/>
        </w:rPr>
        <w:t>Napájení zařízení</w:t>
      </w:r>
    </w:p>
    <w:p w:rsidR="00531DDC" w:rsidP="00531DDC" w:rsidRDefault="0037701E">
      <w:pPr>
        <w:pStyle w:val="TextTZ"/>
      </w:pPr>
      <w:r w:rsidRPr="0037701E">
        <w:t xml:space="preserve">Základní napájení SZZ Noutonice je předmětem samostatného SO úprav rozvodů NN. </w:t>
      </w:r>
      <w:r w:rsidR="00731ADA">
        <w:t xml:space="preserve">Náhradní napájení bude zajištěno akumulátorovou baterií s volnou hladinou elektrolytu a řízeným dobíječem. Napájení JOP v DK Středokluky bude realizováno ze stávajícího rozvodu SZZ, případně se zřídí samostatné zálohované napájení. </w:t>
      </w:r>
    </w:p>
    <w:p w:rsidR="00531DDC" w:rsidP="00531DDC" w:rsidRDefault="00531DDC">
      <w:pPr>
        <w:pStyle w:val="Podnadpis1"/>
        <w:numPr>
          <w:ilvl w:val="2"/>
          <w:numId w:val="3"/>
        </w:numPr>
      </w:pPr>
      <w:r>
        <w:t>Traťové zabezpečovací zařízení</w:t>
      </w:r>
    </w:p>
    <w:p w:rsidRPr="008E01C4" w:rsidR="00FE45BE" w:rsidP="00064528" w:rsidRDefault="003C7F05">
      <w:pPr>
        <w:pStyle w:val="TextTZ"/>
        <w:rPr>
          <w:b/>
          <w:color w:val="C00000"/>
        </w:rPr>
      </w:pPr>
      <w:r>
        <w:t xml:space="preserve">Přilehlé traťové úseky Středokluky – Noutonice a Noutonice – Podlešín </w:t>
      </w:r>
      <w:r w:rsidR="00662099">
        <w:t>byly</w:t>
      </w:r>
      <w:r>
        <w:t xml:space="preserve"> vybaveny TZZ </w:t>
      </w:r>
      <w:r w:rsidR="00D71073">
        <w:t>v </w:t>
      </w:r>
      <w:r w:rsidR="00935A3F">
        <w:t>předchozích</w:t>
      </w:r>
      <w:r w:rsidR="00D71073">
        <w:t xml:space="preserve"> opravných pracích.</w:t>
      </w:r>
      <w:r w:rsidR="00FE45BE">
        <w:t xml:space="preserve"> </w:t>
      </w:r>
      <w:r w:rsidR="00D71073">
        <w:t>T</w:t>
      </w:r>
      <w:r w:rsidR="00FE45BE">
        <w:t xml:space="preserve">ato </w:t>
      </w:r>
      <w:r w:rsidR="00935A3F">
        <w:t xml:space="preserve">připravená </w:t>
      </w:r>
      <w:r w:rsidR="00FE45BE">
        <w:t xml:space="preserve">TZZ budou </w:t>
      </w:r>
      <w:r w:rsidR="00A26044">
        <w:t xml:space="preserve">ve stanici Noutonice </w:t>
      </w:r>
      <w:r w:rsidR="00D71073">
        <w:t xml:space="preserve">navázána </w:t>
      </w:r>
      <w:r w:rsidR="00A26044">
        <w:lastRenderedPageBreak/>
        <w:t>na nové SZZ</w:t>
      </w:r>
      <w:r w:rsidR="00D71073">
        <w:t xml:space="preserve"> současně s traťovými PZZ</w:t>
      </w:r>
      <w:r>
        <w:t xml:space="preserve">. </w:t>
      </w:r>
      <w:r w:rsidR="00935A3F">
        <w:t xml:space="preserve">Ve Středoklukách a v Podlešíně </w:t>
      </w:r>
      <w:r w:rsidRPr="00527F8A" w:rsidR="00935A3F">
        <w:t xml:space="preserve">bude </w:t>
      </w:r>
      <w:r w:rsidR="00527F8A">
        <w:t>připravené</w:t>
      </w:r>
      <w:r w:rsidR="00935A3F">
        <w:t xml:space="preserve"> TZZ navázáno do stávajícího SZZ.</w:t>
      </w:r>
      <w:r w:rsidR="008E01C4">
        <w:t xml:space="preserve"> </w:t>
      </w:r>
    </w:p>
    <w:p w:rsidR="004810C9" w:rsidP="00F32519" w:rsidRDefault="004810C9">
      <w:pPr>
        <w:pStyle w:val="Podnadpis1"/>
        <w:numPr>
          <w:ilvl w:val="2"/>
          <w:numId w:val="3"/>
        </w:numPr>
      </w:pPr>
      <w:r>
        <w:t>Přejezdové zabezpečovací zařízení</w:t>
      </w:r>
    </w:p>
    <w:p w:rsidRPr="00A2096E" w:rsidR="00531DDC" w:rsidP="00531DDC" w:rsidRDefault="00531DDC">
      <w:pPr>
        <w:pStyle w:val="TextTZ"/>
        <w:rPr>
          <w:i/>
          <w:u w:val="single"/>
        </w:rPr>
      </w:pPr>
      <w:r>
        <w:rPr>
          <w:i/>
          <w:u w:val="single"/>
        </w:rPr>
        <w:t>Staniční PZS km 32,596</w:t>
      </w:r>
    </w:p>
    <w:p w:rsidR="00531DDC" w:rsidP="00531DDC" w:rsidRDefault="00D93A24">
      <w:pPr>
        <w:pStyle w:val="TextTZ"/>
      </w:pPr>
      <w:r w:rsidRPr="00D93A24">
        <w:t>Na přejezdu km 32,596 bude stávající vnitřní technologie opravena a přemístěna do nového typového technologického domku nebo skříně. Vymění se výstražníky, doplní se závory a výstražník pro výjezd z pole, vymění se kabelizace. PZZ bude vybaveno stavovou a měřící diagnostikou s on-line přenosem do stávajícího diagnostického serveru SSZT, a zařízením EZS s přenosem GSM na stávající PCO SSZT.</w:t>
      </w:r>
      <w:r w:rsidR="00531DDC">
        <w:t xml:space="preserve"> PZZ bude napájeno ze SZZ bez zálohy, náhradní napájení bude zajištěno akumulátorovou baterií s volnou hladinou elektrolytu a řízeným dobíječem.</w:t>
      </w:r>
    </w:p>
    <w:p w:rsidRPr="00CD237D" w:rsidR="00095256" w:rsidP="00095256" w:rsidRDefault="00095256">
      <w:pPr>
        <w:pStyle w:val="Podnadpis1"/>
        <w:numPr>
          <w:ilvl w:val="2"/>
          <w:numId w:val="3"/>
        </w:numPr>
      </w:pPr>
      <w:r w:rsidRPr="00CD237D">
        <w:t>Provizorní zabezpečovací zařízení</w:t>
      </w:r>
    </w:p>
    <w:p w:rsidRPr="00CD237D" w:rsidR="00095256" w:rsidP="00095256" w:rsidRDefault="00095256">
      <w:pPr>
        <w:pStyle w:val="TextTZ"/>
      </w:pPr>
      <w:r w:rsidRPr="00CD237D">
        <w:t>V době vypnutí SZZ Noutonice</w:t>
      </w:r>
      <w:r w:rsidRPr="00CD237D" w:rsidR="00372B32">
        <w:t xml:space="preserve"> bude zřízeno provizorní SZZ. Předpokládá se zabezpečení výhybek a výkolejek</w:t>
      </w:r>
      <w:r w:rsidRPr="00CD237D">
        <w:t xml:space="preserve"> výmě</w:t>
      </w:r>
      <w:r w:rsidRPr="00CD237D" w:rsidR="00372B32">
        <w:t>novými zámky s výslednými klíči</w:t>
      </w:r>
      <w:r w:rsidRPr="00CD237D">
        <w:t xml:space="preserve"> zavěšov</w:t>
      </w:r>
      <w:r w:rsidRPr="00CD237D" w:rsidR="00372B32">
        <w:t>anými</w:t>
      </w:r>
      <w:r w:rsidRPr="00CD237D">
        <w:t xml:space="preserve"> na tabuli pro zavěšování klíčů. Vlakové cesty budou uskutečňovány podle ustanovení předpisu SŽDC D1. </w:t>
      </w:r>
    </w:p>
    <w:p w:rsidRPr="00CD237D" w:rsidR="00095256" w:rsidP="00095256" w:rsidRDefault="00095256">
      <w:pPr>
        <w:pStyle w:val="TextTZ"/>
      </w:pPr>
      <w:r w:rsidRPr="00CD237D">
        <w:t>Přejezdy dotčené výstavbou budou opatřeny dopravním značením.</w:t>
      </w:r>
    </w:p>
    <w:p w:rsidRPr="00CD237D" w:rsidR="00B60A97" w:rsidP="00B60A97" w:rsidRDefault="00B60A97">
      <w:pPr>
        <w:pStyle w:val="Podnadpis1"/>
      </w:pPr>
      <w:r w:rsidRPr="00CD237D">
        <w:t>Sdělovací zařízení</w:t>
      </w:r>
    </w:p>
    <w:p w:rsidRPr="00CD237D" w:rsidR="00B60A97" w:rsidP="00B60A97" w:rsidRDefault="00372B32">
      <w:pPr>
        <w:pStyle w:val="TextTZ"/>
      </w:pPr>
      <w:r w:rsidRPr="00CD237D">
        <w:t>V</w:t>
      </w:r>
      <w:r w:rsidRPr="00CD237D" w:rsidR="008F2DDC">
        <w:t xml:space="preserve"> nových</w:t>
      </w:r>
      <w:r w:rsidRPr="00CD237D">
        <w:t xml:space="preserve"> technologických objektech bude instalováno zařízení EZS s přenosem GSM na stávající PCO SSZT. </w:t>
      </w:r>
      <w:r w:rsidR="00EA784C">
        <w:t>Rozpočtově bude součástí zabezpečovacího zařízení</w:t>
      </w:r>
      <w:r w:rsidR="00DC55D4">
        <w:t xml:space="preserve"> (diagnostiky)</w:t>
      </w:r>
      <w:r w:rsidR="00EA784C">
        <w:t xml:space="preserve">. </w:t>
      </w:r>
    </w:p>
    <w:p w:rsidR="008F2DDC" w:rsidP="00B60A97" w:rsidRDefault="008F2DDC">
      <w:pPr>
        <w:pStyle w:val="TextTZ"/>
      </w:pPr>
      <w:r w:rsidRPr="00CD237D">
        <w:t xml:space="preserve">Telefonní okruhy od vjezdových návěstidel ŽST Noutonice a traťové okruhy Středokluky – Noutonice a Noutonice - Podlešín budou vyvedeny na </w:t>
      </w:r>
      <w:r w:rsidRPr="00CD237D" w:rsidR="004A2D0A">
        <w:t xml:space="preserve">novém </w:t>
      </w:r>
      <w:r w:rsidRPr="00CD237D">
        <w:t>náhradním zapojovači v Noutonicích s potřebným propojením do stávajícího telefonního zapojovače v ŽST Středokluky</w:t>
      </w:r>
      <w:r w:rsidRPr="00CD237D" w:rsidR="00010B47">
        <w:t>.</w:t>
      </w:r>
      <w:r w:rsidRPr="00CD237D">
        <w:rPr>
          <w:b/>
          <w:color w:val="C00000"/>
        </w:rPr>
        <w:t xml:space="preserve"> </w:t>
      </w:r>
      <w:r w:rsidRPr="00CD237D" w:rsidR="00010B47">
        <w:t>Propojení bude realizováno po stávajícím sdělovacím kabelu TÚDC ve správě ČD Telematika.</w:t>
      </w:r>
      <w:r w:rsidR="00DF66A9">
        <w:t xml:space="preserve"> </w:t>
      </w:r>
    </w:p>
    <w:p w:rsidR="00DF66A9" w:rsidP="00B60A97" w:rsidRDefault="00DF66A9">
      <w:pPr>
        <w:pStyle w:val="TextTZ"/>
      </w:pPr>
      <w:r>
        <w:t>V rámci úprav stávající kabelizace budou z technologického domku v Noutonicích do vhodného místa před výpravní budovou položeny ochranné trubky pro možnost budoucího zřízení kamerového systému ke sledování prostoru pro nástup cestujících a informačního systému (rozhlas, informační zařízení).</w:t>
      </w:r>
      <w:r w:rsidR="00D95A50">
        <w:t xml:space="preserve"> </w:t>
      </w:r>
      <w:r w:rsidR="00A25430">
        <w:t xml:space="preserve"> V technologickém domku bude pro toto sdělovací zařízení prostorová, napájecí a klimatizační rezerva.</w:t>
      </w:r>
    </w:p>
    <w:p w:rsidR="00DF66A9" w:rsidP="00DF66A9" w:rsidRDefault="0037701E">
      <w:pPr>
        <w:pStyle w:val="Podnadpis1"/>
      </w:pPr>
      <w:r w:rsidRPr="0037701E">
        <w:t>Silnoproudé rozvody</w:t>
      </w:r>
    </w:p>
    <w:p w:rsidRPr="0037701E" w:rsidR="0037701E" w:rsidP="00DC2F03" w:rsidRDefault="0037701E">
      <w:pPr>
        <w:pStyle w:val="TextTZ"/>
        <w:spacing w:before="240"/>
        <w:ind w:left="284"/>
        <w:rPr>
          <w:rFonts w:ascii="Arial" w:hAnsi="Arial" w:cs="Arial"/>
          <w:b/>
        </w:rPr>
      </w:pPr>
      <w:r w:rsidRPr="0037701E">
        <w:rPr>
          <w:rFonts w:ascii="Arial" w:hAnsi="Arial" w:cs="Arial"/>
          <w:b/>
        </w:rPr>
        <w:t>Stávající stav:</w:t>
      </w:r>
    </w:p>
    <w:p w:rsidRPr="0037701E" w:rsidR="0037701E" w:rsidP="0037701E" w:rsidRDefault="0037701E">
      <w:pPr>
        <w:pStyle w:val="TextTZ"/>
        <w:ind w:left="284"/>
        <w:rPr>
          <w:b/>
        </w:rPr>
      </w:pPr>
      <w:r w:rsidRPr="0037701E">
        <w:rPr>
          <w:b/>
        </w:rPr>
        <w:t xml:space="preserve">ŽST Noutonice </w:t>
      </w:r>
    </w:p>
    <w:p w:rsidR="0037701E" w:rsidP="0037701E" w:rsidRDefault="0037701E">
      <w:pPr>
        <w:pStyle w:val="TextTZ"/>
      </w:pPr>
      <w:r>
        <w:t xml:space="preserve">Stanice je napájena z odběrného místa NN. V čekárně VB se nachází hlavní rozvaděč včetně obchodního měření se sazbovým jističem 3x63A. Vývod pro SZZ je 3x25A. Z hlavního rozvaděče jsou dále vedeny kabely směr KS2, KS6 a pro venkovní osvětlení. </w:t>
      </w:r>
    </w:p>
    <w:p w:rsidR="0037701E" w:rsidP="0037701E" w:rsidRDefault="0037701E">
      <w:pPr>
        <w:pStyle w:val="TextTZ"/>
      </w:pPr>
      <w:r>
        <w:t>PZS 32,596 je napojen z KS 6, z km cca 32,260 kabelem AYKY 4Bx35. V rámci předcházející stavby byl položen jako příprava kabel CYKY-O 4x16 mezi VB a RS PZS.</w:t>
      </w:r>
    </w:p>
    <w:p w:rsidRPr="0037701E" w:rsidR="0037701E" w:rsidP="00DC2F03" w:rsidRDefault="0037701E">
      <w:pPr>
        <w:pStyle w:val="TextTZ"/>
        <w:spacing w:before="240"/>
        <w:ind w:left="284"/>
        <w:rPr>
          <w:rFonts w:ascii="Arial" w:hAnsi="Arial" w:cs="Arial"/>
          <w:b/>
        </w:rPr>
      </w:pPr>
      <w:r w:rsidRPr="0037701E">
        <w:rPr>
          <w:rFonts w:ascii="Arial" w:hAnsi="Arial" w:cs="Arial"/>
          <w:b/>
        </w:rPr>
        <w:t>Nový stav:</w:t>
      </w:r>
    </w:p>
    <w:p w:rsidR="0037701E" w:rsidP="0037701E" w:rsidRDefault="0037701E">
      <w:pPr>
        <w:pStyle w:val="TextTZ"/>
      </w:pPr>
      <w:r>
        <w:lastRenderedPageBreak/>
        <w:t>Pro napájení nového RD PZS 36,861 bude provedeno navýšení odběrného místa na 3f odběr včetně výměny kabelizace a zřízení nové společné přístrojové skříně pro PZS.</w:t>
      </w:r>
    </w:p>
    <w:p w:rsidR="0037701E" w:rsidP="0037701E" w:rsidRDefault="0037701E">
      <w:pPr>
        <w:pStyle w:val="TextTZ"/>
      </w:pPr>
      <w:r>
        <w:t>Pro napájení nového RD PZS 37,788 a RD PZS 38,081 bude provedeno navýšení odběrného místa v km 37,788 na 3f odběr včetně výměny kabelizace a zřízení nové společné přístrojové skříně pro oba PZS. Odběrné místo bude společné pro oba PZS.</w:t>
      </w:r>
    </w:p>
    <w:p w:rsidR="0037701E" w:rsidP="0037701E" w:rsidRDefault="0037701E">
      <w:pPr>
        <w:pStyle w:val="TextTZ"/>
      </w:pPr>
      <w:r>
        <w:t>Pro napájení nového RD PZS 39,586 bude provedeno navýšení odběrného místa na 3f odběr včetně výměny kabelizace a zřízení nové společné přístrojové skříně pro PZS.</w:t>
      </w:r>
    </w:p>
    <w:p w:rsidRPr="0037701E" w:rsidR="0037701E" w:rsidP="0037701E" w:rsidRDefault="0037701E">
      <w:pPr>
        <w:pStyle w:val="TextTZ"/>
        <w:ind w:left="284"/>
        <w:rPr>
          <w:b/>
        </w:rPr>
      </w:pPr>
      <w:r w:rsidRPr="0037701E">
        <w:rPr>
          <w:b/>
        </w:rPr>
        <w:t xml:space="preserve">ŽST Noutonice </w:t>
      </w:r>
    </w:p>
    <w:p w:rsidR="0037701E" w:rsidP="0037701E" w:rsidRDefault="0037701E">
      <w:pPr>
        <w:pStyle w:val="TextTZ"/>
      </w:pPr>
      <w:r>
        <w:t>Stávající hlavní rozvaděč ve VB bude vyměněn za nový. Navýšení sazbového jističe bude prověřeno s ohledem na výkonovou bilanci nového objektu SZZ. Z nového hlavního rozvaděče bude veden kabel k novému objektu SZZ, kde bude u stěny objektu zřízen rozvaděč RZZ v pilířovém provedení s hlavním jističem, svodiči a vyp. cívkou pro nové SZZ a dále jističem pro kabel směr PZS v 32,596, kde bude ukončen v nové společné přístrojové skříni pro PZS.</w:t>
      </w:r>
    </w:p>
    <w:p w:rsidRPr="00010B47" w:rsidR="00DF66A9" w:rsidP="0037701E" w:rsidRDefault="0037701E">
      <w:pPr>
        <w:pStyle w:val="TextTZ"/>
      </w:pPr>
      <w:r>
        <w:t>PZS v km 32,596 bude nově napájen ze zdroje SZZ.</w:t>
      </w:r>
      <w:r w:rsidR="00CD237D">
        <w:t xml:space="preserve"> </w:t>
      </w:r>
    </w:p>
    <w:p w:rsidR="00432104" w:rsidP="00432104" w:rsidRDefault="00432104">
      <w:pPr>
        <w:pStyle w:val="Nadpis1a"/>
        <w:numPr>
          <w:ilvl w:val="0"/>
          <w:numId w:val="3"/>
        </w:numPr>
        <w:ind w:left="357" w:hanging="357"/>
      </w:pPr>
      <w:r>
        <w:t>Demontáže, odpady</w:t>
      </w:r>
    </w:p>
    <w:p w:rsidR="00432104" w:rsidP="00432104" w:rsidRDefault="00432104">
      <w:pPr>
        <w:pStyle w:val="TextTZ"/>
      </w:pPr>
      <w:r>
        <w:t>Nadále nevyužívané zařízení bude demontováno a předáno provozovateli k dalšímu využití, nepotřebné části zlikvidovány jako odpad.</w:t>
      </w:r>
      <w:r w:rsidRPr="00B1513C">
        <w:t xml:space="preserve"> </w:t>
      </w:r>
      <w:r>
        <w:t>Jedná se zejména o:</w:t>
      </w:r>
    </w:p>
    <w:p w:rsidR="00432104" w:rsidP="00432104" w:rsidRDefault="00432104">
      <w:pPr>
        <w:pStyle w:val="TextTZ"/>
        <w:numPr>
          <w:ilvl w:val="0"/>
          <w:numId w:val="5"/>
        </w:numPr>
      </w:pPr>
      <w:r>
        <w:t>Kolejov</w:t>
      </w:r>
      <w:r w:rsidR="0041277E">
        <w:t>á</w:t>
      </w:r>
      <w:r>
        <w:t xml:space="preserve"> desk</w:t>
      </w:r>
      <w:r w:rsidR="0041277E">
        <w:t>a</w:t>
      </w:r>
      <w:r>
        <w:t xml:space="preserve"> v dopravní kanceláři žst. Noutonice</w:t>
      </w:r>
    </w:p>
    <w:p w:rsidR="00432104" w:rsidP="00432104" w:rsidRDefault="00432104">
      <w:pPr>
        <w:pStyle w:val="TextTZ"/>
        <w:numPr>
          <w:ilvl w:val="0"/>
          <w:numId w:val="5"/>
        </w:numPr>
      </w:pPr>
      <w:r>
        <w:t xml:space="preserve">Pomocná stavědla </w:t>
      </w:r>
      <w:r w:rsidR="0041277E">
        <w:t xml:space="preserve">PSt1, </w:t>
      </w:r>
      <w:r>
        <w:t>PSt2 a EZ volnosti kolejí</w:t>
      </w:r>
      <w:r w:rsidRPr="00736D5D">
        <w:t xml:space="preserve"> </w:t>
      </w:r>
      <w:r>
        <w:t>žst. Noutonice</w:t>
      </w:r>
    </w:p>
    <w:p w:rsidR="00432104" w:rsidP="00432104" w:rsidRDefault="00432104">
      <w:pPr>
        <w:pStyle w:val="TextTZ"/>
        <w:numPr>
          <w:ilvl w:val="0"/>
          <w:numId w:val="5"/>
        </w:numPr>
      </w:pPr>
      <w:r>
        <w:t>Izolované kolejnice včetně izolovaných styků žst. Noutonice</w:t>
      </w:r>
    </w:p>
    <w:p w:rsidR="00432104" w:rsidP="00432104" w:rsidRDefault="00432104">
      <w:pPr>
        <w:pStyle w:val="TextTZ"/>
        <w:numPr>
          <w:ilvl w:val="0"/>
          <w:numId w:val="5"/>
        </w:numPr>
      </w:pPr>
      <w:r>
        <w:t>Stojany SZZ v reléové místnosti</w:t>
      </w:r>
      <w:r w:rsidRPr="00736D5D">
        <w:t xml:space="preserve"> </w:t>
      </w:r>
      <w:r>
        <w:t>žst. Noutonice</w:t>
      </w:r>
    </w:p>
    <w:p w:rsidR="005438C4" w:rsidP="00432104" w:rsidRDefault="005438C4">
      <w:pPr>
        <w:pStyle w:val="TextTZ"/>
        <w:numPr>
          <w:ilvl w:val="0"/>
          <w:numId w:val="5"/>
        </w:numPr>
      </w:pPr>
      <w:r>
        <w:t>Nepotřebné komponenty opravovaných PZZ</w:t>
      </w:r>
    </w:p>
    <w:p w:rsidRPr="00C36238" w:rsidR="002E3569" w:rsidP="00360FF2" w:rsidRDefault="002E3569">
      <w:pPr>
        <w:pStyle w:val="Nadpis1a"/>
        <w:numPr>
          <w:ilvl w:val="0"/>
          <w:numId w:val="3"/>
        </w:numPr>
      </w:pPr>
      <w:r>
        <w:t>Projektová dokumentace</w:t>
      </w:r>
    </w:p>
    <w:p w:rsidR="002E3569" w:rsidP="002E3569" w:rsidRDefault="00B14343">
      <w:pPr>
        <w:pStyle w:val="TextTZ"/>
      </w:pPr>
      <w:r>
        <w:t xml:space="preserve">Projektová dokumentace bude </w:t>
      </w:r>
      <w:r w:rsidR="00A25430">
        <w:t>z</w:t>
      </w:r>
      <w:r>
        <w:t xml:space="preserve">pracována </w:t>
      </w:r>
      <w:r w:rsidR="00041DCF">
        <w:t>(s možnými úlevami pro dokumentaci pro opravné práce)</w:t>
      </w:r>
      <w:r w:rsidR="002E3569">
        <w:t>:</w:t>
      </w:r>
    </w:p>
    <w:p w:rsidR="002E3569" w:rsidP="002E3569" w:rsidRDefault="002E3569">
      <w:pPr>
        <w:pStyle w:val="TextTZ"/>
      </w:pPr>
      <w:r>
        <w:t>o</w:t>
      </w:r>
      <w:r>
        <w:tab/>
      </w:r>
      <w:r w:rsidR="00B14343">
        <w:t xml:space="preserve">v členění dle vyhlášky </w:t>
      </w:r>
      <w:r w:rsidRPr="00B14343" w:rsidR="00B14343">
        <w:t xml:space="preserve">146/2008 Sb., v podrobnostech </w:t>
      </w:r>
      <w:r>
        <w:t xml:space="preserve">dle směrnice GŘ SŽDC č. j. 11/2006 ze dne 30. 6. 2006 (Dokumentace pro přípravu staveb na železničních drahách celostátních a regionálních) a dodatku č. 11 k „Opatření VŘ DDC č. j.1009/94 (Úvodní list) ze dne 16. 1. 2003. </w:t>
      </w:r>
    </w:p>
    <w:p w:rsidR="002E3569" w:rsidP="002E3569" w:rsidRDefault="002E3569">
      <w:pPr>
        <w:pStyle w:val="TextTZ"/>
      </w:pPr>
      <w:r>
        <w:t>o</w:t>
      </w:r>
      <w:r>
        <w:tab/>
        <w:t>v souladu s platnými technickými normami (ČSN, TNŽ) a předpisy Správy železni</w:t>
      </w:r>
      <w:r w:rsidR="005438C4">
        <w:t>c</w:t>
      </w:r>
      <w:r>
        <w:t xml:space="preserve"> </w:t>
      </w:r>
      <w:r w:rsidR="005438C4">
        <w:t>(SŽ</w:t>
      </w:r>
      <w:r>
        <w:t>), bezpečnostními předpisy, (včetně bezpečnosti práce na technických zařízeních při stavebních pracích), požárními předpisy, předpisy o ekologii atd.</w:t>
      </w:r>
    </w:p>
    <w:p w:rsidR="002E3569" w:rsidP="002E3569" w:rsidRDefault="002E3569">
      <w:pPr>
        <w:pStyle w:val="TextTZ"/>
      </w:pPr>
      <w:r>
        <w:t>o</w:t>
      </w:r>
      <w:r>
        <w:tab/>
        <w:t>dle Technických kvalitativních podmínek (TKP) staveb státních drah, č. j. TÚDC-15036/2000 ze dne 18. 10. 2000, v platném znění v době zpracování dokumentace, včetně všech norem, výnosů, předpisů atd. (vše v platném znění), na něž je v TKP uveden odkaz.</w:t>
      </w:r>
    </w:p>
    <w:p w:rsidR="00B14343" w:rsidP="002E3569" w:rsidRDefault="00B14343">
      <w:pPr>
        <w:pStyle w:val="TextTZ"/>
      </w:pPr>
    </w:p>
    <w:sectPr w:rsidR="00B14343" w:rsidSect="00D727A3">
      <w:footerReference w:type="default" r:id="rId8"/>
      <w:pgSz w:w="11906" w:h="16838"/>
      <w:pgMar w:top="1418" w:right="1417" w:bottom="1276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F7E" w:rsidRDefault="00866F7E" w:rsidP="00D420E1">
      <w:r>
        <w:separator/>
      </w:r>
    </w:p>
  </w:endnote>
  <w:endnote w:type="continuationSeparator" w:id="0">
    <w:p w:rsidR="00866F7E" w:rsidRDefault="00866F7E" w:rsidP="00D4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363544"/>
      <w:docPartObj>
        <w:docPartGallery w:val="Page Numbers (Bottom of Page)"/>
        <w:docPartUnique/>
      </w:docPartObj>
    </w:sdtPr>
    <w:sdtEndPr/>
    <w:sdtContent>
      <w:p w:rsidR="00D93A24" w:rsidRDefault="00D93A2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B48">
          <w:rPr>
            <w:noProof/>
          </w:rPr>
          <w:t>1</w:t>
        </w:r>
        <w:r>
          <w:fldChar w:fldCharType="end"/>
        </w:r>
      </w:p>
    </w:sdtContent>
  </w:sdt>
  <w:p w:rsidR="00D93A24" w:rsidRDefault="00D93A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F7E" w:rsidRDefault="00866F7E" w:rsidP="00D420E1">
      <w:r>
        <w:separator/>
      </w:r>
    </w:p>
  </w:footnote>
  <w:footnote w:type="continuationSeparator" w:id="0">
    <w:p w:rsidR="00866F7E" w:rsidRDefault="00866F7E" w:rsidP="00D4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954"/>
      </v:shape>
    </w:pict>
  </w:numPicBullet>
  <w:abstractNum w:abstractNumId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C5C81"/>
    <w:multiLevelType w:val="multilevel"/>
    <w:tmpl w:val="28E0886C"/>
    <w:lvl w:ilvl="0">
      <w:start w:val="1"/>
      <w:numFmt w:val="decimal"/>
      <w:pStyle w:val="Nadpis1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571399"/>
    <w:multiLevelType w:val="hybridMultilevel"/>
    <w:tmpl w:val="25D82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D588D"/>
    <w:multiLevelType w:val="multilevel"/>
    <w:tmpl w:val="FCF266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16" w:hanging="432"/>
      </w:pPr>
      <w:rPr>
        <w:rFonts w:ascii="Arial Black" w:hAnsi="Arial Black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6E67D51"/>
    <w:multiLevelType w:val="multilevel"/>
    <w:tmpl w:val="DA048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30B75A0"/>
    <w:multiLevelType w:val="hybridMultilevel"/>
    <w:tmpl w:val="628E3F42"/>
    <w:lvl w:ilvl="0" w:tplc="0405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>
    <w:nsid w:val="7A421A01"/>
    <w:multiLevelType w:val="hybridMultilevel"/>
    <w:tmpl w:val="98E05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4a849f05-004e-4aa9-97ee-61f00007086e"/>
  </w:docVars>
  <w:rsids>
    <w:rsidRoot w:val="00064528"/>
    <w:rsid w:val="0000763D"/>
    <w:rsid w:val="00010B47"/>
    <w:rsid w:val="0001724F"/>
    <w:rsid w:val="00041DCF"/>
    <w:rsid w:val="00064528"/>
    <w:rsid w:val="000856A5"/>
    <w:rsid w:val="00095256"/>
    <w:rsid w:val="000A56D3"/>
    <w:rsid w:val="000B0616"/>
    <w:rsid w:val="00112D5C"/>
    <w:rsid w:val="00143791"/>
    <w:rsid w:val="00190EED"/>
    <w:rsid w:val="001F73A7"/>
    <w:rsid w:val="00231AEC"/>
    <w:rsid w:val="00234CDC"/>
    <w:rsid w:val="00254F31"/>
    <w:rsid w:val="002A41AF"/>
    <w:rsid w:val="002D4F9F"/>
    <w:rsid w:val="002D58CB"/>
    <w:rsid w:val="002E3569"/>
    <w:rsid w:val="002F3C42"/>
    <w:rsid w:val="00310A6E"/>
    <w:rsid w:val="00325C47"/>
    <w:rsid w:val="00336277"/>
    <w:rsid w:val="00342CBC"/>
    <w:rsid w:val="00347F65"/>
    <w:rsid w:val="00360FF2"/>
    <w:rsid w:val="00370512"/>
    <w:rsid w:val="00372B32"/>
    <w:rsid w:val="0037701E"/>
    <w:rsid w:val="00380A07"/>
    <w:rsid w:val="00381004"/>
    <w:rsid w:val="003C7F05"/>
    <w:rsid w:val="003E1671"/>
    <w:rsid w:val="00407386"/>
    <w:rsid w:val="0041277E"/>
    <w:rsid w:val="00413019"/>
    <w:rsid w:val="00417769"/>
    <w:rsid w:val="00432104"/>
    <w:rsid w:val="004530B6"/>
    <w:rsid w:val="0046580D"/>
    <w:rsid w:val="00476722"/>
    <w:rsid w:val="004810C9"/>
    <w:rsid w:val="0049658A"/>
    <w:rsid w:val="004A27AD"/>
    <w:rsid w:val="004A2D0A"/>
    <w:rsid w:val="004A4A7F"/>
    <w:rsid w:val="004A5BAA"/>
    <w:rsid w:val="004B2386"/>
    <w:rsid w:val="004C4BBB"/>
    <w:rsid w:val="004C66AD"/>
    <w:rsid w:val="004C6E2F"/>
    <w:rsid w:val="004D0F76"/>
    <w:rsid w:val="004E3459"/>
    <w:rsid w:val="0050044C"/>
    <w:rsid w:val="00527F8A"/>
    <w:rsid w:val="00531DDC"/>
    <w:rsid w:val="005438C4"/>
    <w:rsid w:val="0054515E"/>
    <w:rsid w:val="00551A32"/>
    <w:rsid w:val="00595F9C"/>
    <w:rsid w:val="005D68B3"/>
    <w:rsid w:val="005E4745"/>
    <w:rsid w:val="00612AA5"/>
    <w:rsid w:val="00613342"/>
    <w:rsid w:val="00662099"/>
    <w:rsid w:val="0068600D"/>
    <w:rsid w:val="00692AFC"/>
    <w:rsid w:val="007037C6"/>
    <w:rsid w:val="0071293E"/>
    <w:rsid w:val="0072191C"/>
    <w:rsid w:val="00731ADA"/>
    <w:rsid w:val="00732E84"/>
    <w:rsid w:val="00772E4F"/>
    <w:rsid w:val="007806FB"/>
    <w:rsid w:val="007C5FD3"/>
    <w:rsid w:val="00840D78"/>
    <w:rsid w:val="00854DC4"/>
    <w:rsid w:val="00866F7E"/>
    <w:rsid w:val="0088396B"/>
    <w:rsid w:val="008A085A"/>
    <w:rsid w:val="008B6D2D"/>
    <w:rsid w:val="008D2612"/>
    <w:rsid w:val="008D2ED9"/>
    <w:rsid w:val="008E01C4"/>
    <w:rsid w:val="008E5834"/>
    <w:rsid w:val="008F2DDC"/>
    <w:rsid w:val="00920633"/>
    <w:rsid w:val="00935A3F"/>
    <w:rsid w:val="009820F1"/>
    <w:rsid w:val="0098485F"/>
    <w:rsid w:val="009A49BA"/>
    <w:rsid w:val="009B2420"/>
    <w:rsid w:val="009C207E"/>
    <w:rsid w:val="009D35D8"/>
    <w:rsid w:val="009F2B48"/>
    <w:rsid w:val="00A03406"/>
    <w:rsid w:val="00A13215"/>
    <w:rsid w:val="00A2096E"/>
    <w:rsid w:val="00A25430"/>
    <w:rsid w:val="00A26044"/>
    <w:rsid w:val="00A35CB6"/>
    <w:rsid w:val="00A3668C"/>
    <w:rsid w:val="00A370BF"/>
    <w:rsid w:val="00A65CBF"/>
    <w:rsid w:val="00A667D7"/>
    <w:rsid w:val="00A71A7B"/>
    <w:rsid w:val="00A73D31"/>
    <w:rsid w:val="00A8063B"/>
    <w:rsid w:val="00A839B9"/>
    <w:rsid w:val="00A90BA5"/>
    <w:rsid w:val="00AC116F"/>
    <w:rsid w:val="00AC646E"/>
    <w:rsid w:val="00B14343"/>
    <w:rsid w:val="00B465A7"/>
    <w:rsid w:val="00B60A97"/>
    <w:rsid w:val="00B7097B"/>
    <w:rsid w:val="00BD710F"/>
    <w:rsid w:val="00BE5166"/>
    <w:rsid w:val="00C128D9"/>
    <w:rsid w:val="00C201D2"/>
    <w:rsid w:val="00C36238"/>
    <w:rsid w:val="00C42BCF"/>
    <w:rsid w:val="00C5011A"/>
    <w:rsid w:val="00C55517"/>
    <w:rsid w:val="00C63EDC"/>
    <w:rsid w:val="00C72F5C"/>
    <w:rsid w:val="00CC2501"/>
    <w:rsid w:val="00CD237D"/>
    <w:rsid w:val="00D07F0F"/>
    <w:rsid w:val="00D2099B"/>
    <w:rsid w:val="00D420E1"/>
    <w:rsid w:val="00D71073"/>
    <w:rsid w:val="00D727A3"/>
    <w:rsid w:val="00D73484"/>
    <w:rsid w:val="00D8276F"/>
    <w:rsid w:val="00D93A24"/>
    <w:rsid w:val="00D95A50"/>
    <w:rsid w:val="00DA1A90"/>
    <w:rsid w:val="00DA2E61"/>
    <w:rsid w:val="00DA61CF"/>
    <w:rsid w:val="00DC2F03"/>
    <w:rsid w:val="00DC55D4"/>
    <w:rsid w:val="00DE3F42"/>
    <w:rsid w:val="00DF66A9"/>
    <w:rsid w:val="00E51937"/>
    <w:rsid w:val="00E5212F"/>
    <w:rsid w:val="00E71F75"/>
    <w:rsid w:val="00E75DE0"/>
    <w:rsid w:val="00E94214"/>
    <w:rsid w:val="00EA393A"/>
    <w:rsid w:val="00EA784C"/>
    <w:rsid w:val="00EB666A"/>
    <w:rsid w:val="00EC20F1"/>
    <w:rsid w:val="00EE15E3"/>
    <w:rsid w:val="00EE5637"/>
    <w:rsid w:val="00EF6A06"/>
    <w:rsid w:val="00F15AC6"/>
    <w:rsid w:val="00F30714"/>
    <w:rsid w:val="00F32519"/>
    <w:rsid w:val="00F7094D"/>
    <w:rsid w:val="00F87F96"/>
    <w:rsid w:val="00FA3B26"/>
    <w:rsid w:val="00FC2E4A"/>
    <w:rsid w:val="00FE45BE"/>
    <w:rsid w:val="00FE5F41"/>
    <w:rsid w:val="00FF15A4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8C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a">
    <w:name w:val="Nadpis 1a"/>
    <w:basedOn w:val="Normln"/>
    <w:next w:val="Normln"/>
    <w:autoRedefine/>
    <w:rsid w:val="00360FF2"/>
    <w:pPr>
      <w:keepNext/>
      <w:numPr>
        <w:numId w:val="1"/>
      </w:numPr>
      <w:spacing w:before="240" w:after="120" w:line="280" w:lineRule="exact"/>
      <w:ind w:left="357" w:hanging="357"/>
      <w:jc w:val="both"/>
    </w:pPr>
    <w:rPr>
      <w:rFonts w:ascii="Calibri" w:hAnsi="Calibri" w:cs="Calibri"/>
      <w:b/>
      <w:sz w:val="28"/>
      <w:szCs w:val="28"/>
    </w:rPr>
  </w:style>
  <w:style w:type="paragraph" w:customStyle="1" w:styleId="Podnadpis1">
    <w:name w:val="Podnadpis 1"/>
    <w:basedOn w:val="Nadpis1a"/>
    <w:next w:val="TextTZ"/>
    <w:qFormat/>
    <w:rsid w:val="001F73A7"/>
    <w:pPr>
      <w:numPr>
        <w:ilvl w:val="1"/>
        <w:numId w:val="3"/>
      </w:numPr>
      <w:ind w:left="792"/>
    </w:pPr>
    <w:rPr>
      <w:rFonts w:ascii="Arial" w:hAnsi="Arial"/>
      <w:sz w:val="24"/>
      <w:szCs w:val="24"/>
    </w:rPr>
  </w:style>
  <w:style w:type="paragraph" w:customStyle="1" w:styleId="TextTZ">
    <w:name w:val="Text TZ"/>
    <w:basedOn w:val="Normln"/>
    <w:qFormat/>
    <w:rsid w:val="00064528"/>
    <w:pPr>
      <w:spacing w:after="120"/>
      <w:jc w:val="both"/>
    </w:pPr>
    <w:rPr>
      <w:rFonts w:ascii="Calibri" w:hAnsi="Calibri" w:cs="Calibri"/>
    </w:rPr>
  </w:style>
  <w:style w:type="paragraph" w:customStyle="1" w:styleId="Hlavnnadpis">
    <w:name w:val="Hlavní nadpis"/>
    <w:basedOn w:val="Normln"/>
    <w:qFormat/>
    <w:rsid w:val="00064528"/>
    <w:pPr>
      <w:keepNext/>
      <w:spacing w:after="120" w:line="280" w:lineRule="exact"/>
      <w:jc w:val="both"/>
    </w:pPr>
    <w:rPr>
      <w:rFonts w:ascii="Calibri" w:hAnsi="Calibri" w:cs="Calibri"/>
      <w:b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2D58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58C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58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58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58C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58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8CB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stavec">
    <w:name w:val="Odstavec"/>
    <w:basedOn w:val="Normln"/>
    <w:qFormat/>
    <w:rsid w:val="00A73D31"/>
    <w:pPr>
      <w:spacing w:after="120" w:line="276" w:lineRule="auto"/>
      <w:ind w:firstLine="709"/>
      <w:jc w:val="both"/>
    </w:pPr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20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20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20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20E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a">
    <w:name w:val="Nadpis 1a"/>
    <w:basedOn w:val="Normln"/>
    <w:next w:val="Normln"/>
    <w:autoRedefine/>
    <w:rsid w:val="00360FF2"/>
    <w:pPr>
      <w:keepNext/>
      <w:numPr>
        <w:numId w:val="1"/>
      </w:numPr>
      <w:spacing w:before="240" w:after="120" w:line="280" w:lineRule="exact"/>
      <w:ind w:left="357" w:hanging="357"/>
      <w:jc w:val="both"/>
    </w:pPr>
    <w:rPr>
      <w:rFonts w:ascii="Calibri" w:hAnsi="Calibri" w:cs="Calibri"/>
      <w:b/>
      <w:sz w:val="28"/>
      <w:szCs w:val="28"/>
    </w:rPr>
  </w:style>
  <w:style w:type="paragraph" w:customStyle="1" w:styleId="Podnadpis1">
    <w:name w:val="Podnadpis 1"/>
    <w:basedOn w:val="Nadpis1a"/>
    <w:next w:val="TextTZ"/>
    <w:qFormat/>
    <w:rsid w:val="001F73A7"/>
    <w:pPr>
      <w:numPr>
        <w:ilvl w:val="1"/>
        <w:numId w:val="3"/>
      </w:numPr>
      <w:ind w:left="792"/>
    </w:pPr>
    <w:rPr>
      <w:rFonts w:ascii="Arial" w:hAnsi="Arial"/>
      <w:sz w:val="24"/>
      <w:szCs w:val="24"/>
    </w:rPr>
  </w:style>
  <w:style w:type="paragraph" w:customStyle="1" w:styleId="TextTZ">
    <w:name w:val="Text TZ"/>
    <w:basedOn w:val="Normln"/>
    <w:qFormat/>
    <w:rsid w:val="00064528"/>
    <w:pPr>
      <w:spacing w:after="120"/>
      <w:jc w:val="both"/>
    </w:pPr>
    <w:rPr>
      <w:rFonts w:ascii="Calibri" w:hAnsi="Calibri" w:cs="Calibri"/>
    </w:rPr>
  </w:style>
  <w:style w:type="paragraph" w:customStyle="1" w:styleId="Hlavnnadpis">
    <w:name w:val="Hlavní nadpis"/>
    <w:basedOn w:val="Normln"/>
    <w:qFormat/>
    <w:rsid w:val="00064528"/>
    <w:pPr>
      <w:keepNext/>
      <w:spacing w:after="120" w:line="280" w:lineRule="exact"/>
      <w:jc w:val="both"/>
    </w:pPr>
    <w:rPr>
      <w:rFonts w:ascii="Calibri" w:hAnsi="Calibri" w:cs="Calibri"/>
      <w:b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2D58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58C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58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58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58C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58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8CB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stavec">
    <w:name w:val="Odstavec"/>
    <w:basedOn w:val="Normln"/>
    <w:qFormat/>
    <w:rsid w:val="00A73D31"/>
    <w:pPr>
      <w:spacing w:after="120" w:line="276" w:lineRule="auto"/>
      <w:ind w:firstLine="709"/>
      <w:jc w:val="both"/>
    </w:pPr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20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20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20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20E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</Pages>
  <Words>1809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Kryl</dc:creator>
  <cp:keywords/>
  <dc:description/>
  <cp:lastModifiedBy>Jiří Kejkula</cp:lastModifiedBy>
  <cp:revision>18</cp:revision>
  <dcterms:created xsi:type="dcterms:W3CDTF">2020-01-27T15:23:00Z</dcterms:created>
  <dcterms:modified xsi:type="dcterms:W3CDTF">2020-04-20T12:30:00Z</dcterms:modified>
</cp:coreProperties>
</file>